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D6" w:rsidRPr="005652BB" w:rsidRDefault="00401CD6" w:rsidP="00401CD6">
      <w:pPr>
        <w:pStyle w:val="Koptekst"/>
        <w:jc w:val="center"/>
        <w:rPr>
          <w:rFonts w:ascii="Calibri" w:hAnsi="Calibri"/>
          <w:color w:val="383836"/>
          <w:sz w:val="32"/>
        </w:rPr>
      </w:pPr>
      <w:r w:rsidRPr="005652BB">
        <w:rPr>
          <w:rFonts w:ascii="Tahoma" w:hAnsi="Tahoma" w:cs="Tahoma"/>
          <w:b/>
          <w:color w:val="383836"/>
          <w:sz w:val="32"/>
        </w:rPr>
        <w:br/>
      </w:r>
      <w:r w:rsidRPr="005652BB">
        <w:rPr>
          <w:rFonts w:ascii="Calibri" w:hAnsi="Calibri" w:cs="Tahoma"/>
          <w:b/>
          <w:color w:val="383836"/>
          <w:sz w:val="32"/>
        </w:rPr>
        <w:t>BORGINGSLIJST ONGEKOELDE PRODUCTEN</w:t>
      </w:r>
    </w:p>
    <w:p w:rsidR="00401CD6" w:rsidRPr="005652BB" w:rsidRDefault="00401CD6">
      <w:pPr>
        <w:rPr>
          <w:rFonts w:ascii="Calibri" w:hAnsi="Calibri"/>
          <w:color w:val="383836"/>
        </w:rPr>
      </w:pPr>
    </w:p>
    <w:tbl>
      <w:tblPr>
        <w:tblW w:w="0" w:type="auto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580"/>
        <w:gridCol w:w="917"/>
        <w:gridCol w:w="1196"/>
        <w:gridCol w:w="992"/>
        <w:gridCol w:w="992"/>
        <w:gridCol w:w="993"/>
        <w:gridCol w:w="513"/>
        <w:gridCol w:w="870"/>
      </w:tblGrid>
      <w:tr w:rsidR="005652BB" w:rsidRPr="0094429C" w:rsidTr="005652BB">
        <w:trPr>
          <w:trHeight w:val="608"/>
        </w:trPr>
        <w:tc>
          <w:tcPr>
            <w:tcW w:w="6912" w:type="dxa"/>
            <w:gridSpan w:val="7"/>
            <w:shd w:val="clear" w:color="auto" w:fill="auto"/>
          </w:tcPr>
          <w:p w:rsidR="00401CD6" w:rsidRPr="0094429C" w:rsidRDefault="00401CD6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94429C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 xml:space="preserve">Locatie:                                                             </w:t>
            </w:r>
          </w:p>
          <w:p w:rsidR="00401CD6" w:rsidRPr="0094429C" w:rsidRDefault="00401CD6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bookmarkStart w:id="0" w:name="_GoBack"/>
            <w:bookmarkEnd w:id="0"/>
          </w:p>
          <w:p w:rsidR="00401CD6" w:rsidRPr="0094429C" w:rsidRDefault="00401CD6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</w:tc>
        <w:tc>
          <w:tcPr>
            <w:tcW w:w="2376" w:type="dxa"/>
            <w:gridSpan w:val="3"/>
            <w:shd w:val="clear" w:color="auto" w:fill="auto"/>
          </w:tcPr>
          <w:p w:rsidR="00401CD6" w:rsidRPr="0094429C" w:rsidRDefault="0094429C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94429C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Jaar en w</w:t>
            </w:r>
            <w:r w:rsidR="00401CD6" w:rsidRPr="0094429C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eeknummer:</w:t>
            </w:r>
          </w:p>
          <w:p w:rsidR="00401CD6" w:rsidRPr="0094429C" w:rsidRDefault="00401CD6" w:rsidP="003F3A22">
            <w:pPr>
              <w:rPr>
                <w:rFonts w:ascii="Calibri" w:hAnsi="Calibri" w:cs="Tahoma"/>
                <w:bCs/>
                <w:color w:val="383836"/>
                <w:sz w:val="22"/>
                <w:szCs w:val="20"/>
              </w:rPr>
            </w:pPr>
          </w:p>
        </w:tc>
      </w:tr>
      <w:tr w:rsidR="005652BB" w:rsidRPr="005652BB" w:rsidTr="00C04371">
        <w:trPr>
          <w:trHeight w:val="607"/>
        </w:trPr>
        <w:tc>
          <w:tcPr>
            <w:tcW w:w="9288" w:type="dxa"/>
            <w:gridSpan w:val="10"/>
            <w:shd w:val="clear" w:color="auto" w:fill="D9D9D9"/>
            <w:vAlign w:val="center"/>
          </w:tcPr>
          <w:p w:rsidR="00401CD6" w:rsidRPr="005652BB" w:rsidRDefault="00401CD6" w:rsidP="00401CD6">
            <w:pPr>
              <w:rPr>
                <w:rFonts w:ascii="Calibri" w:hAnsi="Calibri" w:cs="Tahoma"/>
                <w:bCs/>
                <w:color w:val="383836"/>
                <w:sz w:val="20"/>
                <w:szCs w:val="20"/>
              </w:rPr>
            </w:pPr>
            <w:r w:rsidRPr="005652BB">
              <w:rPr>
                <w:rFonts w:ascii="Calibri" w:hAnsi="Calibri" w:cs="Tahoma"/>
                <w:bCs/>
                <w:color w:val="383836"/>
                <w:sz w:val="20"/>
                <w:szCs w:val="20"/>
              </w:rPr>
              <w:t xml:space="preserve">Bederfelijke producten max. 2 uur </w:t>
            </w:r>
          </w:p>
          <w:p w:rsidR="00401CD6" w:rsidRPr="005652BB" w:rsidRDefault="00401CD6" w:rsidP="00401CD6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  <w:r w:rsidRPr="005652BB">
              <w:rPr>
                <w:rFonts w:ascii="Calibri" w:hAnsi="Calibri" w:cs="Tahoma"/>
                <w:bCs/>
                <w:color w:val="383836"/>
                <w:sz w:val="20"/>
                <w:szCs w:val="20"/>
              </w:rPr>
              <w:t>Niet bederfelijk max.</w:t>
            </w:r>
            <w:r w:rsidR="001E6209">
              <w:rPr>
                <w:rFonts w:ascii="Calibri" w:hAnsi="Calibri" w:cs="Tahoma"/>
                <w:bCs/>
                <w:color w:val="383836"/>
                <w:sz w:val="20"/>
                <w:szCs w:val="20"/>
              </w:rPr>
              <w:t xml:space="preserve"> </w:t>
            </w:r>
            <w:r w:rsidRPr="005652BB">
              <w:rPr>
                <w:rFonts w:ascii="Calibri" w:hAnsi="Calibri" w:cs="Tahoma"/>
                <w:bCs/>
                <w:color w:val="383836"/>
                <w:sz w:val="20"/>
                <w:szCs w:val="20"/>
              </w:rPr>
              <w:t>24 uur mits onderbouwing aanwezig</w:t>
            </w:r>
          </w:p>
        </w:tc>
      </w:tr>
      <w:tr w:rsidR="005652BB" w:rsidRPr="005652BB" w:rsidTr="005652BB">
        <w:trPr>
          <w:trHeight w:val="527"/>
        </w:trPr>
        <w:tc>
          <w:tcPr>
            <w:tcW w:w="1668" w:type="dxa"/>
            <w:vMerge w:val="restart"/>
            <w:shd w:val="clear" w:color="auto" w:fill="F6A906"/>
            <w:vAlign w:val="center"/>
          </w:tcPr>
          <w:p w:rsidR="00B76E8E" w:rsidRPr="005652BB" w:rsidRDefault="00401CD6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32"/>
                <w:szCs w:val="20"/>
              </w:rPr>
              <w:t>P</w:t>
            </w:r>
            <w:r w:rsidR="00B76E8E" w:rsidRPr="005652BB">
              <w:rPr>
                <w:rFonts w:ascii="Calibri" w:hAnsi="Calibri" w:cs="Tahoma"/>
                <w:b/>
                <w:bCs/>
                <w:color w:val="383836"/>
                <w:sz w:val="32"/>
                <w:szCs w:val="20"/>
              </w:rPr>
              <w:t>roduct</w:t>
            </w:r>
          </w:p>
        </w:tc>
        <w:tc>
          <w:tcPr>
            <w:tcW w:w="567" w:type="dxa"/>
            <w:vMerge w:val="restart"/>
            <w:shd w:val="clear" w:color="auto" w:fill="F6A906"/>
            <w:textDirection w:val="btLr"/>
            <w:vAlign w:val="center"/>
          </w:tcPr>
          <w:p w:rsidR="00B76E8E" w:rsidRPr="005652BB" w:rsidRDefault="00D90B85" w:rsidP="00401CD6">
            <w:pPr>
              <w:ind w:left="113" w:right="113"/>
              <w:jc w:val="center"/>
              <w:rPr>
                <w:rFonts w:ascii="Calibri" w:hAnsi="Calibri" w:cs="Tahoma"/>
                <w:color w:val="383836"/>
                <w:sz w:val="22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charge</w:t>
            </w:r>
          </w:p>
        </w:tc>
        <w:tc>
          <w:tcPr>
            <w:tcW w:w="580" w:type="dxa"/>
            <w:vMerge w:val="restart"/>
            <w:shd w:val="clear" w:color="auto" w:fill="F6A906"/>
            <w:textDirection w:val="btLr"/>
            <w:vAlign w:val="center"/>
          </w:tcPr>
          <w:p w:rsidR="00B76E8E" w:rsidRPr="005652BB" w:rsidRDefault="00B76E8E" w:rsidP="00401CD6">
            <w:pPr>
              <w:ind w:left="113" w:right="113"/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Aantal</w:t>
            </w:r>
          </w:p>
        </w:tc>
        <w:tc>
          <w:tcPr>
            <w:tcW w:w="2113" w:type="dxa"/>
            <w:gridSpan w:val="2"/>
            <w:shd w:val="clear" w:color="auto" w:fill="F6A906"/>
            <w:vAlign w:val="center"/>
          </w:tcPr>
          <w:p w:rsidR="00B76E8E" w:rsidRPr="005652BB" w:rsidRDefault="00B76E8E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Start presentatie</w:t>
            </w:r>
          </w:p>
        </w:tc>
        <w:tc>
          <w:tcPr>
            <w:tcW w:w="992" w:type="dxa"/>
            <w:vMerge w:val="restart"/>
            <w:shd w:val="clear" w:color="auto" w:fill="F6A906"/>
            <w:vAlign w:val="center"/>
          </w:tcPr>
          <w:p w:rsidR="00B76E8E" w:rsidRPr="005652BB" w:rsidRDefault="00B76E8E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  <w:p w:rsidR="00B76E8E" w:rsidRPr="005652BB" w:rsidRDefault="00B76E8E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  <w:p w:rsidR="00B76E8E" w:rsidRPr="005652BB" w:rsidRDefault="00B76E8E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  <w:p w:rsidR="00B76E8E" w:rsidRPr="005652BB" w:rsidRDefault="00B76E8E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Paraaf</w:t>
            </w:r>
          </w:p>
        </w:tc>
        <w:tc>
          <w:tcPr>
            <w:tcW w:w="1985" w:type="dxa"/>
            <w:gridSpan w:val="2"/>
            <w:shd w:val="clear" w:color="auto" w:fill="F6A906"/>
            <w:vAlign w:val="center"/>
          </w:tcPr>
          <w:p w:rsidR="00B76E8E" w:rsidRPr="005652BB" w:rsidRDefault="00B76E8E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Einde presentatie</w:t>
            </w:r>
          </w:p>
        </w:tc>
        <w:tc>
          <w:tcPr>
            <w:tcW w:w="513" w:type="dxa"/>
            <w:vMerge w:val="restart"/>
            <w:shd w:val="clear" w:color="auto" w:fill="F6A906"/>
            <w:textDirection w:val="btLr"/>
            <w:vAlign w:val="center"/>
          </w:tcPr>
          <w:p w:rsidR="00B76E8E" w:rsidRPr="005652BB" w:rsidRDefault="00D90B85" w:rsidP="00401CD6">
            <w:pPr>
              <w:ind w:left="113" w:right="113"/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Derving</w:t>
            </w:r>
          </w:p>
        </w:tc>
        <w:tc>
          <w:tcPr>
            <w:tcW w:w="870" w:type="dxa"/>
            <w:vMerge w:val="restart"/>
            <w:shd w:val="clear" w:color="auto" w:fill="F6A906"/>
            <w:vAlign w:val="center"/>
          </w:tcPr>
          <w:p w:rsidR="00B76E8E" w:rsidRPr="005652BB" w:rsidRDefault="00B76E8E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  <w:p w:rsidR="00B76E8E" w:rsidRPr="005652BB" w:rsidRDefault="00B76E8E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  <w:p w:rsidR="00B76E8E" w:rsidRPr="005652BB" w:rsidRDefault="00B76E8E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  <w:p w:rsidR="00B76E8E" w:rsidRPr="005652BB" w:rsidRDefault="00B76E8E" w:rsidP="00401CD6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Paraaf</w:t>
            </w:r>
          </w:p>
        </w:tc>
      </w:tr>
      <w:tr w:rsidR="005652BB" w:rsidRPr="005652BB" w:rsidTr="005652BB">
        <w:trPr>
          <w:trHeight w:val="658"/>
        </w:trPr>
        <w:tc>
          <w:tcPr>
            <w:tcW w:w="1668" w:type="dxa"/>
            <w:vMerge/>
            <w:shd w:val="clear" w:color="auto" w:fill="auto"/>
          </w:tcPr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B76E8E" w:rsidRPr="005652BB" w:rsidRDefault="00B76E8E" w:rsidP="00D90B85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D90B85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  <w:t>Datum</w:t>
            </w:r>
          </w:p>
        </w:tc>
        <w:tc>
          <w:tcPr>
            <w:tcW w:w="1196" w:type="dxa"/>
            <w:shd w:val="clear" w:color="auto" w:fill="auto"/>
          </w:tcPr>
          <w:p w:rsidR="00B76E8E" w:rsidRPr="005652BB" w:rsidRDefault="00B76E8E" w:rsidP="00D90B85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D90B85" w:rsidP="00D90B85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  <w:t>Tijd</w:t>
            </w:r>
          </w:p>
        </w:tc>
        <w:tc>
          <w:tcPr>
            <w:tcW w:w="992" w:type="dxa"/>
            <w:vMerge/>
            <w:shd w:val="clear" w:color="auto" w:fill="auto"/>
          </w:tcPr>
          <w:p w:rsidR="00B76E8E" w:rsidRPr="005652BB" w:rsidRDefault="00B76E8E" w:rsidP="00B76E8E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6E8E" w:rsidRPr="005652BB" w:rsidRDefault="00B76E8E" w:rsidP="00D90B85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D90B85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  <w:t>Datum</w:t>
            </w:r>
          </w:p>
        </w:tc>
        <w:tc>
          <w:tcPr>
            <w:tcW w:w="993" w:type="dxa"/>
            <w:shd w:val="clear" w:color="auto" w:fill="auto"/>
          </w:tcPr>
          <w:p w:rsidR="00B76E8E" w:rsidRPr="005652BB" w:rsidRDefault="00B76E8E" w:rsidP="00D90B85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D90B85" w:rsidP="00D90B85">
            <w:pPr>
              <w:jc w:val="center"/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  <w:r w:rsidRPr="005652BB"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  <w:t>Tijd</w:t>
            </w:r>
          </w:p>
        </w:tc>
        <w:tc>
          <w:tcPr>
            <w:tcW w:w="513" w:type="dxa"/>
            <w:vMerge/>
            <w:shd w:val="clear" w:color="auto" w:fill="auto"/>
          </w:tcPr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</w:tcPr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  <w:tr w:rsidR="005652BB" w:rsidRPr="005652BB" w:rsidTr="005652BB">
        <w:tc>
          <w:tcPr>
            <w:tcW w:w="1668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  <w:p w:rsidR="00B76E8E" w:rsidRPr="005652BB" w:rsidRDefault="00B76E8E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0C5AB0" w:rsidRPr="005652BB" w:rsidRDefault="000C5AB0" w:rsidP="003F3A22">
            <w:pPr>
              <w:rPr>
                <w:rFonts w:ascii="Calibri" w:hAnsi="Calibri" w:cs="Tahoma"/>
                <w:b/>
                <w:bCs/>
                <w:color w:val="383836"/>
                <w:sz w:val="20"/>
                <w:szCs w:val="20"/>
              </w:rPr>
            </w:pPr>
          </w:p>
        </w:tc>
      </w:tr>
    </w:tbl>
    <w:p w:rsidR="005C1B4F" w:rsidRPr="005652BB" w:rsidRDefault="005C1B4F" w:rsidP="003F3A22">
      <w:pPr>
        <w:rPr>
          <w:rFonts w:ascii="Calibri" w:hAnsi="Calibri" w:cs="Tahoma"/>
          <w:b/>
          <w:color w:val="383836"/>
          <w:sz w:val="20"/>
          <w:szCs w:val="22"/>
        </w:rPr>
      </w:pPr>
    </w:p>
    <w:p w:rsidR="005C1B4F" w:rsidRPr="005652BB" w:rsidRDefault="006D14FC" w:rsidP="003F3A22">
      <w:pPr>
        <w:rPr>
          <w:rFonts w:ascii="Calibri" w:hAnsi="Calibri" w:cs="Tahoma"/>
          <w:b/>
          <w:color w:val="383836"/>
          <w:sz w:val="28"/>
          <w:szCs w:val="28"/>
        </w:rPr>
      </w:pPr>
      <w:r w:rsidRPr="005652BB">
        <w:rPr>
          <w:rFonts w:ascii="Calibri" w:hAnsi="Calibri" w:cs="Tahoma"/>
          <w:b/>
          <w:color w:val="383836"/>
          <w:sz w:val="28"/>
          <w:szCs w:val="28"/>
        </w:rPr>
        <w:t>Verbeteracties HACCP verantwoordelijke</w:t>
      </w:r>
      <w:r w:rsidR="00401CD6" w:rsidRPr="005652BB">
        <w:rPr>
          <w:rFonts w:ascii="Calibri" w:hAnsi="Calibri" w:cs="Tahoma"/>
          <w:b/>
          <w:color w:val="383836"/>
          <w:sz w:val="28"/>
          <w:szCs w:val="28"/>
        </w:rPr>
        <w:t>:</w:t>
      </w:r>
    </w:p>
    <w:p w:rsidR="003F3A22" w:rsidRPr="005652BB" w:rsidRDefault="005C1B4F" w:rsidP="005C1B4F">
      <w:pPr>
        <w:rPr>
          <w:rFonts w:ascii="Calibri" w:hAnsi="Calibri"/>
          <w:color w:val="383836"/>
          <w:sz w:val="28"/>
          <w:szCs w:val="28"/>
        </w:rPr>
      </w:pPr>
      <w:r w:rsidRPr="005652BB">
        <w:rPr>
          <w:rFonts w:ascii="Calibri" w:hAnsi="Calibri" w:cs="Tahoma"/>
          <w:color w:val="383836"/>
          <w:sz w:val="20"/>
          <w:szCs w:val="20"/>
        </w:rPr>
        <w:t>(N</w:t>
      </w:r>
      <w:r w:rsidR="003F3A22" w:rsidRPr="005652BB">
        <w:rPr>
          <w:rFonts w:ascii="Calibri" w:hAnsi="Calibri" w:cs="Tahoma"/>
          <w:color w:val="383836"/>
          <w:sz w:val="20"/>
          <w:szCs w:val="20"/>
        </w:rPr>
        <w:t xml:space="preserve">oteer </w:t>
      </w:r>
      <w:r w:rsidR="006D14FC" w:rsidRPr="005652BB">
        <w:rPr>
          <w:rFonts w:ascii="Calibri" w:hAnsi="Calibri" w:cs="Tahoma"/>
          <w:color w:val="383836"/>
          <w:sz w:val="20"/>
          <w:szCs w:val="20"/>
        </w:rPr>
        <w:t>hieronder)</w:t>
      </w:r>
    </w:p>
    <w:sectPr w:rsidR="003F3A22" w:rsidRPr="005652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48" w:rsidRDefault="00283848">
      <w:r>
        <w:separator/>
      </w:r>
    </w:p>
  </w:endnote>
  <w:endnote w:type="continuationSeparator" w:id="0">
    <w:p w:rsidR="00283848" w:rsidRDefault="0028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CB34A3" w:rsidRPr="008466EE" w:rsidTr="00FE0DE5">
      <w:tc>
        <w:tcPr>
          <w:tcW w:w="104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D14FC" w:rsidRPr="008466EE" w:rsidRDefault="006D14FC" w:rsidP="006D14FC">
          <w:pPr>
            <w:pStyle w:val="Voettekst"/>
            <w:rPr>
              <w:rFonts w:ascii="Calibri" w:hAnsi="Calibri" w:cs="Tahoma"/>
              <w:sz w:val="16"/>
              <w:szCs w:val="16"/>
            </w:rPr>
          </w:pPr>
        </w:p>
      </w:tc>
    </w:tr>
  </w:tbl>
  <w:p w:rsidR="00D90B85" w:rsidRPr="008466EE" w:rsidRDefault="00D90B85" w:rsidP="00D90B85">
    <w:pPr>
      <w:pStyle w:val="Voettekst"/>
      <w:rPr>
        <w:rFonts w:ascii="Calibri" w:hAnsi="Calibri" w:cs="Tahoma"/>
        <w:sz w:val="16"/>
        <w:szCs w:val="16"/>
      </w:rPr>
    </w:pPr>
    <w:r w:rsidRPr="008466EE">
      <w:rPr>
        <w:rFonts w:ascii="Calibri" w:hAnsi="Calibri" w:cs="Tahoma"/>
        <w:sz w:val="16"/>
        <w:szCs w:val="16"/>
      </w:rPr>
      <w:t>Registratie minimaal 12 maanden bewaren</w:t>
    </w:r>
  </w:p>
  <w:p w:rsidR="006D14FC" w:rsidRPr="008466EE" w:rsidRDefault="00D90B85" w:rsidP="00D90B85">
    <w:pPr>
      <w:pStyle w:val="Voettekst"/>
      <w:rPr>
        <w:rFonts w:ascii="Calibri" w:hAnsi="Calibri" w:cs="Tahoma"/>
        <w:sz w:val="16"/>
        <w:szCs w:val="16"/>
      </w:rPr>
    </w:pPr>
    <w:r w:rsidRPr="008466EE">
      <w:rPr>
        <w:rFonts w:ascii="Calibri" w:hAnsi="Calibri" w:cs="Tahoma"/>
        <w:sz w:val="16"/>
        <w:szCs w:val="16"/>
      </w:rPr>
      <w:t>Onderzoeksresultaat niet bederfelijke producten moet aanwezig zijn op de locatie waar de producten worden gepresenteerd.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48" w:rsidRDefault="00283848">
      <w:r>
        <w:separator/>
      </w:r>
    </w:p>
  </w:footnote>
  <w:footnote w:type="continuationSeparator" w:id="0">
    <w:p w:rsidR="00283848" w:rsidRDefault="0028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D6" w:rsidRDefault="00EE6B08" w:rsidP="00401CD6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3689985</wp:posOffset>
          </wp:positionH>
          <wp:positionV relativeFrom="paragraph">
            <wp:posOffset>-95885</wp:posOffset>
          </wp:positionV>
          <wp:extent cx="2162175" cy="302895"/>
          <wp:effectExtent l="0" t="0" r="9525" b="1905"/>
          <wp:wrapNone/>
          <wp:docPr id="1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128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869315" cy="544830"/>
          <wp:effectExtent l="0" t="0" r="0" b="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1CD6" w:rsidRDefault="00401C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22"/>
    <w:rsid w:val="00006F22"/>
    <w:rsid w:val="000C5AB0"/>
    <w:rsid w:val="00110E0A"/>
    <w:rsid w:val="00184C73"/>
    <w:rsid w:val="001A155F"/>
    <w:rsid w:val="001E6209"/>
    <w:rsid w:val="00210AD2"/>
    <w:rsid w:val="00250CC8"/>
    <w:rsid w:val="00283848"/>
    <w:rsid w:val="00292A91"/>
    <w:rsid w:val="002D363D"/>
    <w:rsid w:val="002F73E5"/>
    <w:rsid w:val="003F3A22"/>
    <w:rsid w:val="0040082A"/>
    <w:rsid w:val="00401CD6"/>
    <w:rsid w:val="004337F7"/>
    <w:rsid w:val="0056452D"/>
    <w:rsid w:val="005652BB"/>
    <w:rsid w:val="005C1B4F"/>
    <w:rsid w:val="006451DC"/>
    <w:rsid w:val="0069413F"/>
    <w:rsid w:val="006D14FC"/>
    <w:rsid w:val="007466A5"/>
    <w:rsid w:val="007E4128"/>
    <w:rsid w:val="00835CA1"/>
    <w:rsid w:val="008466EE"/>
    <w:rsid w:val="008E6064"/>
    <w:rsid w:val="0094429C"/>
    <w:rsid w:val="009F73C9"/>
    <w:rsid w:val="00A163FE"/>
    <w:rsid w:val="00A2028E"/>
    <w:rsid w:val="00B621B6"/>
    <w:rsid w:val="00B76E8E"/>
    <w:rsid w:val="00BC53F8"/>
    <w:rsid w:val="00BE120C"/>
    <w:rsid w:val="00C04371"/>
    <w:rsid w:val="00CB34A3"/>
    <w:rsid w:val="00CB747D"/>
    <w:rsid w:val="00D90B85"/>
    <w:rsid w:val="00DD559B"/>
    <w:rsid w:val="00E74B99"/>
    <w:rsid w:val="00ED6E52"/>
    <w:rsid w:val="00EE6B08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B3017DA-B725-4530-A3EC-0A1683A3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3F3A22"/>
    <w:rPr>
      <w:sz w:val="24"/>
      <w:szCs w:val="24"/>
    </w:rPr>
  </w:style>
  <w:style w:type="paragraph" w:styleId="Kop2">
    <w:name w:val="heading 2"/>
    <w:basedOn w:val="Standaard"/>
    <w:next w:val="Standaard"/>
    <w:qFormat/>
    <w:rsid w:val="003F3A22"/>
    <w:pPr>
      <w:keepNext/>
      <w:jc w:val="center"/>
      <w:outlineLvl w:val="1"/>
    </w:pPr>
    <w:rPr>
      <w:b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ijschrift">
    <w:name w:val="caption"/>
    <w:basedOn w:val="Standaard"/>
    <w:next w:val="Standaard"/>
    <w:qFormat/>
    <w:rsid w:val="003F3A22"/>
    <w:rPr>
      <w:b/>
      <w:bCs/>
    </w:rPr>
  </w:style>
  <w:style w:type="paragraph" w:styleId="Koptekst">
    <w:name w:val="header"/>
    <w:basedOn w:val="Standaard"/>
    <w:link w:val="KoptekstChar"/>
    <w:uiPriority w:val="99"/>
    <w:rsid w:val="005C1B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1B4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C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163FE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401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Borgingslijst ongekoelde producten</vt:lpstr>
    </vt:vector>
  </TitlesOfParts>
  <Company>Houwers Holtackers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Borgingslijst ongekoelde producten</dc:title>
  <dc:subject/>
  <dc:creator>Frans van Rooij</dc:creator>
  <cp:keywords/>
  <cp:lastModifiedBy>Pieter Heuvelmans</cp:lastModifiedBy>
  <cp:revision>3</cp:revision>
  <cp:lastPrinted>2016-03-15T08:08:00Z</cp:lastPrinted>
  <dcterms:created xsi:type="dcterms:W3CDTF">2016-11-30T13:30:00Z</dcterms:created>
  <dcterms:modified xsi:type="dcterms:W3CDTF">2016-11-30T13:30:00Z</dcterms:modified>
</cp:coreProperties>
</file>